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8F7" w:rsidRDefault="002338F7"/>
    <w:p w:rsidR="002338F7" w:rsidRPr="007871FC" w:rsidRDefault="002338F7" w:rsidP="007871FC">
      <w:pPr>
        <w:ind w:firstLine="1296"/>
        <w:jc w:val="both"/>
        <w:rPr>
          <w:rFonts w:ascii="Times New Roman" w:hAnsi="Times New Roman" w:cs="Times New Roman"/>
          <w:sz w:val="28"/>
          <w:szCs w:val="28"/>
        </w:rPr>
      </w:pPr>
      <w:r w:rsidRPr="007871FC">
        <w:rPr>
          <w:rFonts w:ascii="Times New Roman" w:hAnsi="Times New Roman" w:cs="Times New Roman"/>
          <w:sz w:val="28"/>
          <w:szCs w:val="28"/>
        </w:rPr>
        <w:t>Plungės akademiko Adolfo Jucio progimnazija</w:t>
      </w:r>
    </w:p>
    <w:p w:rsidR="00B77376" w:rsidRPr="007871FC" w:rsidRDefault="00E72808" w:rsidP="007871FC">
      <w:pPr>
        <w:ind w:firstLine="1296"/>
        <w:jc w:val="both"/>
        <w:rPr>
          <w:rFonts w:ascii="Times New Roman" w:hAnsi="Times New Roman" w:cs="Times New Roman"/>
          <w:sz w:val="28"/>
          <w:szCs w:val="28"/>
        </w:rPr>
      </w:pPr>
      <w:r w:rsidRPr="007871FC">
        <w:rPr>
          <w:rFonts w:ascii="Times New Roman" w:hAnsi="Times New Roman" w:cs="Times New Roman"/>
          <w:sz w:val="28"/>
          <w:szCs w:val="28"/>
        </w:rPr>
        <w:t xml:space="preserve">Lietuvos mokinių neformaliojo švietimo centras (LMNŠC) dešimtus metus iš eilės inicijuoja visuotinę atvirų durų dieną tėvų darbovietėse „Šok į tėvų klumpes 2024“. Plungės akademiko Adolfo Jucio progimnazijos 5-8 klasių moksleiviai gegužės 16 d. taip pat prisijungė prie šios profesinio </w:t>
      </w:r>
      <w:proofErr w:type="spellStart"/>
      <w:r w:rsidRPr="007871FC">
        <w:rPr>
          <w:rFonts w:ascii="Times New Roman" w:hAnsi="Times New Roman" w:cs="Times New Roman"/>
          <w:sz w:val="28"/>
          <w:szCs w:val="28"/>
        </w:rPr>
        <w:t>veiklinimo</w:t>
      </w:r>
      <w:proofErr w:type="spellEnd"/>
      <w:r w:rsidRPr="007871FC">
        <w:rPr>
          <w:rFonts w:ascii="Times New Roman" w:hAnsi="Times New Roman" w:cs="Times New Roman"/>
          <w:sz w:val="28"/>
          <w:szCs w:val="28"/>
        </w:rPr>
        <w:t xml:space="preserve"> iniciatyvos. Dėkojame Plungės rajono savivaldybės ligoninės administracijai, Plungės atviro jaunimo centro, autoserviso UAB „</w:t>
      </w:r>
      <w:proofErr w:type="spellStart"/>
      <w:r w:rsidRPr="007871FC">
        <w:rPr>
          <w:rFonts w:ascii="Times New Roman" w:hAnsi="Times New Roman" w:cs="Times New Roman"/>
          <w:sz w:val="28"/>
          <w:szCs w:val="28"/>
        </w:rPr>
        <w:t>Autoalvus</w:t>
      </w:r>
      <w:proofErr w:type="spellEnd"/>
      <w:r w:rsidRPr="007871FC">
        <w:rPr>
          <w:rFonts w:ascii="Times New Roman" w:hAnsi="Times New Roman" w:cs="Times New Roman"/>
          <w:sz w:val="28"/>
          <w:szCs w:val="28"/>
        </w:rPr>
        <w:t xml:space="preserve">“, Plungės rajono savivaldybės visuomenės sveikatos biuro,  Plungės r. policijos komisariato, Plungės socialinių paslaugų centro Globos centro darbuotojams, vaikų tėveliams, suteikusiems mokiniams profesinio </w:t>
      </w:r>
      <w:proofErr w:type="spellStart"/>
      <w:r w:rsidRPr="007871FC">
        <w:rPr>
          <w:rFonts w:ascii="Times New Roman" w:hAnsi="Times New Roman" w:cs="Times New Roman"/>
          <w:sz w:val="28"/>
          <w:szCs w:val="28"/>
        </w:rPr>
        <w:t>veiklinimo</w:t>
      </w:r>
      <w:proofErr w:type="spellEnd"/>
      <w:r w:rsidRPr="007871FC">
        <w:rPr>
          <w:rFonts w:ascii="Times New Roman" w:hAnsi="Times New Roman" w:cs="Times New Roman"/>
          <w:sz w:val="28"/>
          <w:szCs w:val="28"/>
        </w:rPr>
        <w:t xml:space="preserve"> paslaugas, sudariusiems galimybę ugdytis karjeros kompetencijas, supažindinant su įvairiomis profesijomis ir fizinėmis darbo vietomis.</w:t>
      </w:r>
    </w:p>
    <w:p w:rsidR="00E72808" w:rsidRPr="007871FC" w:rsidRDefault="00E0054D" w:rsidP="007871FC">
      <w:pPr>
        <w:jc w:val="both"/>
        <w:rPr>
          <w:rFonts w:ascii="Times New Roman" w:hAnsi="Times New Roman" w:cs="Times New Roman"/>
          <w:sz w:val="28"/>
          <w:szCs w:val="28"/>
        </w:rPr>
      </w:pPr>
      <w:hyperlink r:id="rId4" w:history="1">
        <w:r w:rsidR="00E72808" w:rsidRPr="007871FC">
          <w:rPr>
            <w:rStyle w:val="Hipersaitas"/>
            <w:rFonts w:ascii="Times New Roman" w:hAnsi="Times New Roman" w:cs="Times New Roman"/>
            <w:sz w:val="28"/>
            <w:szCs w:val="28"/>
          </w:rPr>
          <w:t>https://www.facebook.com/media/set/?set=a.1244509503207212&amp;type=3&amp;locale=lt_LT</w:t>
        </w:r>
      </w:hyperlink>
      <w:r w:rsidR="00E72808" w:rsidRPr="007871FC">
        <w:rPr>
          <w:rFonts w:ascii="Times New Roman" w:hAnsi="Times New Roman" w:cs="Times New Roman"/>
          <w:sz w:val="28"/>
          <w:szCs w:val="28"/>
        </w:rPr>
        <w:t xml:space="preserve">  </w:t>
      </w:r>
    </w:p>
    <w:p w:rsidR="00E72808" w:rsidRPr="007871FC" w:rsidRDefault="00E72808" w:rsidP="007871FC">
      <w:pPr>
        <w:jc w:val="both"/>
        <w:rPr>
          <w:rFonts w:ascii="Times New Roman" w:hAnsi="Times New Roman" w:cs="Times New Roman"/>
          <w:sz w:val="28"/>
          <w:szCs w:val="28"/>
        </w:rPr>
      </w:pPr>
      <w:r w:rsidRPr="007871FC">
        <w:rPr>
          <w:rFonts w:ascii="Times New Roman" w:hAnsi="Times New Roman" w:cs="Times New Roman"/>
          <w:sz w:val="28"/>
          <w:szCs w:val="28"/>
        </w:rPr>
        <w:t xml:space="preserve">Karjeros koordinatorė Odeta </w:t>
      </w:r>
      <w:proofErr w:type="spellStart"/>
      <w:r w:rsidRPr="007871FC">
        <w:rPr>
          <w:rFonts w:ascii="Times New Roman" w:hAnsi="Times New Roman" w:cs="Times New Roman"/>
          <w:sz w:val="28"/>
          <w:szCs w:val="28"/>
        </w:rPr>
        <w:t>Erminaitė</w:t>
      </w:r>
      <w:proofErr w:type="spellEnd"/>
    </w:p>
    <w:p w:rsidR="00E72808" w:rsidRPr="007871FC" w:rsidRDefault="00E72808" w:rsidP="007871FC">
      <w:pPr>
        <w:jc w:val="both"/>
        <w:rPr>
          <w:rFonts w:ascii="Times New Roman" w:hAnsi="Times New Roman" w:cs="Times New Roman"/>
          <w:sz w:val="28"/>
          <w:szCs w:val="28"/>
        </w:rPr>
      </w:pPr>
    </w:p>
    <w:p w:rsidR="00E72808" w:rsidRPr="007871FC" w:rsidRDefault="00E72808" w:rsidP="007871FC">
      <w:pPr>
        <w:ind w:firstLine="1296"/>
        <w:jc w:val="both"/>
        <w:rPr>
          <w:rFonts w:ascii="Times New Roman" w:hAnsi="Times New Roman" w:cs="Times New Roman"/>
          <w:sz w:val="28"/>
          <w:szCs w:val="28"/>
        </w:rPr>
      </w:pPr>
      <w:r w:rsidRPr="007871FC">
        <w:rPr>
          <w:rFonts w:ascii="Times New Roman" w:hAnsi="Times New Roman" w:cs="Times New Roman"/>
          <w:sz w:val="28"/>
          <w:szCs w:val="28"/>
        </w:rPr>
        <w:t>Progimnazija gegužės 17 d. turėjo svečių – didžiausią Plungės darbdavį, Vičiūnų įmonių grupę, kurie supažindino vaikus su gamyklos atsiradimo pradžia, dabartine veikla, reikalingomis profesijomis, sudarė galimybę išmėginti vizualizacijos stendą, vandens pilstymo aparatą, visus vaikučius pakvietė dalyvauti loterijoje be pralaimėjimų. Dėkojame Vičiūnų įmonių grupės darbuotojams, sudariusiems galimybę vaikams ugdytis karjeros kompetencijas.</w:t>
      </w:r>
    </w:p>
    <w:p w:rsidR="00E72808" w:rsidRPr="007871FC" w:rsidRDefault="00E0054D" w:rsidP="007871FC">
      <w:pPr>
        <w:jc w:val="both"/>
        <w:rPr>
          <w:rFonts w:ascii="Times New Roman" w:hAnsi="Times New Roman" w:cs="Times New Roman"/>
          <w:sz w:val="28"/>
          <w:szCs w:val="28"/>
        </w:rPr>
      </w:pPr>
      <w:hyperlink r:id="rId5" w:history="1">
        <w:r w:rsidR="00E72808" w:rsidRPr="007871FC">
          <w:rPr>
            <w:rStyle w:val="Hipersaitas"/>
            <w:rFonts w:ascii="Times New Roman" w:hAnsi="Times New Roman" w:cs="Times New Roman"/>
            <w:sz w:val="28"/>
            <w:szCs w:val="28"/>
          </w:rPr>
          <w:t>https://www.facebook.com/media/set/?set=a.1244514603206702&amp;type=3&amp;locale=lt_LT</w:t>
        </w:r>
      </w:hyperlink>
      <w:r w:rsidR="00E72808" w:rsidRPr="007871FC">
        <w:rPr>
          <w:rFonts w:ascii="Times New Roman" w:hAnsi="Times New Roman" w:cs="Times New Roman"/>
          <w:sz w:val="28"/>
          <w:szCs w:val="28"/>
        </w:rPr>
        <w:t xml:space="preserve"> </w:t>
      </w:r>
    </w:p>
    <w:p w:rsidR="00E72808" w:rsidRPr="007871FC" w:rsidRDefault="00E72808" w:rsidP="007871FC">
      <w:pPr>
        <w:jc w:val="both"/>
        <w:rPr>
          <w:rFonts w:ascii="Times New Roman" w:hAnsi="Times New Roman" w:cs="Times New Roman"/>
          <w:sz w:val="28"/>
          <w:szCs w:val="28"/>
        </w:rPr>
      </w:pPr>
      <w:r w:rsidRPr="007871FC">
        <w:rPr>
          <w:rFonts w:ascii="Times New Roman" w:hAnsi="Times New Roman" w:cs="Times New Roman"/>
          <w:sz w:val="28"/>
          <w:szCs w:val="28"/>
        </w:rPr>
        <w:t xml:space="preserve">Karjeros koordinatorė Odeta </w:t>
      </w:r>
      <w:proofErr w:type="spellStart"/>
      <w:r w:rsidRPr="007871FC">
        <w:rPr>
          <w:rFonts w:ascii="Times New Roman" w:hAnsi="Times New Roman" w:cs="Times New Roman"/>
          <w:sz w:val="28"/>
          <w:szCs w:val="28"/>
        </w:rPr>
        <w:t>Erminaitė</w:t>
      </w:r>
      <w:proofErr w:type="spellEnd"/>
    </w:p>
    <w:p w:rsidR="00E72808" w:rsidRPr="007871FC" w:rsidRDefault="00E72808" w:rsidP="007871FC">
      <w:pPr>
        <w:jc w:val="both"/>
        <w:rPr>
          <w:rFonts w:ascii="Times New Roman" w:hAnsi="Times New Roman" w:cs="Times New Roman"/>
          <w:sz w:val="28"/>
          <w:szCs w:val="28"/>
        </w:rPr>
      </w:pPr>
    </w:p>
    <w:p w:rsidR="00E72808" w:rsidRPr="007871FC" w:rsidRDefault="00AC2C7D" w:rsidP="009A073A">
      <w:pPr>
        <w:ind w:firstLine="1296"/>
        <w:jc w:val="both"/>
        <w:rPr>
          <w:rFonts w:ascii="Times New Roman" w:hAnsi="Times New Roman" w:cs="Times New Roman"/>
          <w:sz w:val="28"/>
          <w:szCs w:val="28"/>
        </w:rPr>
      </w:pPr>
      <w:r w:rsidRPr="00AC2C7D">
        <w:rPr>
          <w:rFonts w:ascii="Times New Roman" w:hAnsi="Times New Roman" w:cs="Times New Roman"/>
          <w:sz w:val="28"/>
          <w:szCs w:val="28"/>
        </w:rPr>
        <w:t>Plungės akademiko Adolfo Jucio progimnazijos „Saulės“ s</w:t>
      </w:r>
      <w:r w:rsidR="009A073A">
        <w:rPr>
          <w:rFonts w:ascii="Times New Roman" w:hAnsi="Times New Roman" w:cs="Times New Roman"/>
          <w:sz w:val="28"/>
          <w:szCs w:val="28"/>
        </w:rPr>
        <w:t xml:space="preserve">kyriaus </w:t>
      </w:r>
      <w:r w:rsidRPr="00AC2C7D">
        <w:rPr>
          <w:rFonts w:ascii="Times New Roman" w:hAnsi="Times New Roman" w:cs="Times New Roman"/>
          <w:sz w:val="28"/>
          <w:szCs w:val="28"/>
        </w:rPr>
        <w:t xml:space="preserve">2s klasės moksleiviai taip pat prisijungė prie profesinio </w:t>
      </w:r>
      <w:proofErr w:type="spellStart"/>
      <w:r w:rsidRPr="00AC2C7D">
        <w:rPr>
          <w:rFonts w:ascii="Times New Roman" w:hAnsi="Times New Roman" w:cs="Times New Roman"/>
          <w:sz w:val="28"/>
          <w:szCs w:val="28"/>
        </w:rPr>
        <w:t>veiklinimo</w:t>
      </w:r>
      <w:proofErr w:type="spellEnd"/>
      <w:r w:rsidRPr="00AC2C7D">
        <w:rPr>
          <w:rFonts w:ascii="Times New Roman" w:hAnsi="Times New Roman" w:cs="Times New Roman"/>
          <w:sz w:val="28"/>
          <w:szCs w:val="28"/>
        </w:rPr>
        <w:t xml:space="preserve"> iniciatyvos ,,Šok į tėvelių klumpes", vyko į </w:t>
      </w:r>
      <w:proofErr w:type="spellStart"/>
      <w:r w:rsidRPr="00AC2C7D">
        <w:rPr>
          <w:rFonts w:ascii="Times New Roman" w:hAnsi="Times New Roman" w:cs="Times New Roman"/>
          <w:sz w:val="28"/>
          <w:szCs w:val="28"/>
        </w:rPr>
        <w:t>Viešvienus</w:t>
      </w:r>
      <w:proofErr w:type="spellEnd"/>
      <w:r w:rsidRPr="00AC2C7D">
        <w:rPr>
          <w:rFonts w:ascii="Times New Roman" w:hAnsi="Times New Roman" w:cs="Times New Roman"/>
          <w:sz w:val="28"/>
          <w:szCs w:val="28"/>
        </w:rPr>
        <w:t xml:space="preserve">, į Vytauto </w:t>
      </w:r>
      <w:proofErr w:type="spellStart"/>
      <w:r w:rsidRPr="00AC2C7D">
        <w:rPr>
          <w:rFonts w:ascii="Times New Roman" w:hAnsi="Times New Roman" w:cs="Times New Roman"/>
          <w:sz w:val="28"/>
          <w:szCs w:val="28"/>
        </w:rPr>
        <w:t>Najulio</w:t>
      </w:r>
      <w:proofErr w:type="spellEnd"/>
      <w:r w:rsidRPr="00AC2C7D">
        <w:rPr>
          <w:rFonts w:ascii="Times New Roman" w:hAnsi="Times New Roman" w:cs="Times New Roman"/>
          <w:sz w:val="28"/>
          <w:szCs w:val="28"/>
        </w:rPr>
        <w:t xml:space="preserve"> ūkį, kur  susipažino su veterinarijos gydytojo profesija.</w:t>
      </w:r>
    </w:p>
    <w:p w:rsidR="002338F7" w:rsidRDefault="002338F7" w:rsidP="007871FC">
      <w:pPr>
        <w:jc w:val="both"/>
        <w:rPr>
          <w:rFonts w:ascii="Times New Roman" w:hAnsi="Times New Roman" w:cs="Times New Roman"/>
          <w:sz w:val="28"/>
          <w:szCs w:val="28"/>
        </w:rPr>
      </w:pPr>
      <w:r w:rsidRPr="007871FC">
        <w:rPr>
          <w:rFonts w:ascii="Times New Roman" w:hAnsi="Times New Roman" w:cs="Times New Roman"/>
          <w:sz w:val="28"/>
          <w:szCs w:val="28"/>
        </w:rPr>
        <w:t xml:space="preserve">Mokytoja Dainora </w:t>
      </w:r>
      <w:proofErr w:type="spellStart"/>
      <w:r w:rsidRPr="007871FC">
        <w:rPr>
          <w:rFonts w:ascii="Times New Roman" w:hAnsi="Times New Roman" w:cs="Times New Roman"/>
          <w:sz w:val="28"/>
          <w:szCs w:val="28"/>
        </w:rPr>
        <w:t>Gedvilienė</w:t>
      </w:r>
      <w:proofErr w:type="spellEnd"/>
    </w:p>
    <w:p w:rsidR="00E0054D" w:rsidRDefault="00E0054D" w:rsidP="007871FC">
      <w:pPr>
        <w:jc w:val="both"/>
        <w:rPr>
          <w:rFonts w:ascii="Times New Roman" w:hAnsi="Times New Roman" w:cs="Times New Roman"/>
          <w:sz w:val="28"/>
          <w:szCs w:val="28"/>
        </w:rPr>
      </w:pPr>
      <w:r w:rsidRPr="00E0054D">
        <w:rPr>
          <w:rFonts w:ascii="Times New Roman" w:hAnsi="Times New Roman" w:cs="Times New Roman"/>
          <w:noProof/>
          <w:sz w:val="28"/>
          <w:szCs w:val="28"/>
          <w:lang w:eastAsia="lt-LT"/>
        </w:rPr>
        <w:lastRenderedPageBreak/>
        <w:drawing>
          <wp:inline distT="0" distB="0" distL="0" distR="0">
            <wp:extent cx="6120130" cy="4590098"/>
            <wp:effectExtent l="0" t="0" r="0" b="1270"/>
            <wp:docPr id="1" name="Paveikslėlis 1" descr="C:\Users\Vartotojas\Desktop\7b foto\436683783_1232154047756469_15252223072678748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rtotojas\Desktop\7b foto\436683783_1232154047756469_1525222307267874876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p>
    <w:p w:rsidR="00E0054D" w:rsidRPr="007871FC" w:rsidRDefault="00E0054D" w:rsidP="007871FC">
      <w:pPr>
        <w:jc w:val="both"/>
        <w:rPr>
          <w:rFonts w:ascii="Times New Roman" w:hAnsi="Times New Roman" w:cs="Times New Roman"/>
          <w:sz w:val="28"/>
          <w:szCs w:val="28"/>
        </w:rPr>
      </w:pPr>
      <w:r w:rsidRPr="00E0054D">
        <w:rPr>
          <w:rFonts w:ascii="Times New Roman" w:hAnsi="Times New Roman" w:cs="Times New Roman"/>
          <w:noProof/>
          <w:sz w:val="28"/>
          <w:szCs w:val="28"/>
          <w:lang w:eastAsia="lt-LT"/>
        </w:rPr>
        <w:drawing>
          <wp:inline distT="0" distB="0" distL="0" distR="0">
            <wp:extent cx="2587625" cy="3450167"/>
            <wp:effectExtent l="0" t="0" r="3175" b="0"/>
            <wp:docPr id="2" name="Paveikslėlis 2" descr="C:\Users\Vartotojas\Desktop\7b foto\438083274_1145013486817117_21777236765125304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rtotojas\Desktop\7b foto\438083274_1145013486817117_2177723676512530439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2902" cy="3457203"/>
                    </a:xfrm>
                    <a:prstGeom prst="rect">
                      <a:avLst/>
                    </a:prstGeom>
                    <a:noFill/>
                    <a:ln>
                      <a:noFill/>
                    </a:ln>
                  </pic:spPr>
                </pic:pic>
              </a:graphicData>
            </a:graphic>
          </wp:inline>
        </w:drawing>
      </w:r>
      <w:r>
        <w:rPr>
          <w:rFonts w:ascii="Times New Roman" w:hAnsi="Times New Roman" w:cs="Times New Roman"/>
          <w:noProof/>
          <w:sz w:val="28"/>
          <w:szCs w:val="28"/>
          <w:lang w:eastAsia="lt-LT"/>
        </w:rPr>
        <w:t xml:space="preserve">        </w:t>
      </w:r>
      <w:bookmarkStart w:id="0" w:name="_GoBack"/>
      <w:bookmarkEnd w:id="0"/>
      <w:r w:rsidRPr="00E0054D">
        <w:rPr>
          <w:rFonts w:ascii="Times New Roman" w:hAnsi="Times New Roman" w:cs="Times New Roman"/>
          <w:noProof/>
          <w:sz w:val="28"/>
          <w:szCs w:val="28"/>
          <w:lang w:eastAsia="lt-LT"/>
        </w:rPr>
        <w:drawing>
          <wp:inline distT="0" distB="0" distL="0" distR="0">
            <wp:extent cx="3139440" cy="2354581"/>
            <wp:effectExtent l="0" t="0" r="3810" b="7620"/>
            <wp:docPr id="3" name="Paveikslėlis 3" descr="C:\Users\Vartotojas\Desktop\7b foto\438083376_1124419402199820_23445666684829184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rtotojas\Desktop\7b foto\438083376_1124419402199820_2344566668482918488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0991" cy="2355744"/>
                    </a:xfrm>
                    <a:prstGeom prst="rect">
                      <a:avLst/>
                    </a:prstGeom>
                    <a:noFill/>
                    <a:ln>
                      <a:noFill/>
                    </a:ln>
                  </pic:spPr>
                </pic:pic>
              </a:graphicData>
            </a:graphic>
          </wp:inline>
        </w:drawing>
      </w:r>
    </w:p>
    <w:sectPr w:rsidR="00E0054D" w:rsidRPr="007871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08"/>
    <w:rsid w:val="002338F7"/>
    <w:rsid w:val="007871FC"/>
    <w:rsid w:val="009A073A"/>
    <w:rsid w:val="00AC2C7D"/>
    <w:rsid w:val="00B77376"/>
    <w:rsid w:val="00C8640A"/>
    <w:rsid w:val="00E0054D"/>
    <w:rsid w:val="00E72808"/>
    <w:rsid w:val="00F22E95"/>
    <w:rsid w:val="00FB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6FEE"/>
  <w15:chartTrackingRefBased/>
  <w15:docId w15:val="{5738849A-6FB1-4259-9544-8EF45D4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72808"/>
    <w:rPr>
      <w:color w:val="0563C1" w:themeColor="hyperlink"/>
      <w:u w:val="single"/>
    </w:rPr>
  </w:style>
  <w:style w:type="character" w:styleId="Perirtashipersaitas">
    <w:name w:val="FollowedHyperlink"/>
    <w:basedOn w:val="Numatytasispastraiposriftas"/>
    <w:uiPriority w:val="99"/>
    <w:semiHidden/>
    <w:unhideWhenUsed/>
    <w:rsid w:val="00233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media/set/?set=a.1244514603206702&amp;type=3&amp;locale=lt_LT" TargetMode="External"/><Relationship Id="rId10" Type="http://schemas.openxmlformats.org/officeDocument/2006/relationships/theme" Target="theme/theme1.xml"/><Relationship Id="rId4" Type="http://schemas.openxmlformats.org/officeDocument/2006/relationships/hyperlink" Target="https://www.facebook.com/media/set/?set=a.1244509503207212&amp;type=3&amp;locale=lt_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1278</Words>
  <Characters>729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2024-06-13T08:54:00Z</dcterms:created>
  <dcterms:modified xsi:type="dcterms:W3CDTF">2024-06-13T09:31:00Z</dcterms:modified>
</cp:coreProperties>
</file>